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9D" w:rsidRDefault="00D0169D">
      <w:pPr>
        <w:pStyle w:val="ConsPlusNormal"/>
        <w:jc w:val="both"/>
      </w:pPr>
      <w:bookmarkStart w:id="0" w:name="_GoBack"/>
      <w:bookmarkEnd w:id="0"/>
    </w:p>
    <w:p w:rsidR="00D0169D" w:rsidRDefault="00D0169D">
      <w:pPr>
        <w:pStyle w:val="ConsPlusTitle"/>
        <w:jc w:val="center"/>
      </w:pPr>
      <w:r>
        <w:t>РЕСПУБЛИКА КАРЕЛИЯ</w:t>
      </w:r>
    </w:p>
    <w:p w:rsidR="00D0169D" w:rsidRDefault="00D0169D">
      <w:pPr>
        <w:pStyle w:val="ConsPlusTitle"/>
        <w:jc w:val="center"/>
      </w:pPr>
    </w:p>
    <w:p w:rsidR="00D0169D" w:rsidRDefault="00D0169D">
      <w:pPr>
        <w:pStyle w:val="ConsPlusTitle"/>
        <w:jc w:val="center"/>
      </w:pPr>
      <w:r>
        <w:t>ЗАКОН</w:t>
      </w:r>
    </w:p>
    <w:p w:rsidR="00D0169D" w:rsidRDefault="00D0169D">
      <w:pPr>
        <w:pStyle w:val="ConsPlusTitle"/>
        <w:jc w:val="center"/>
      </w:pPr>
    </w:p>
    <w:p w:rsidR="00D0169D" w:rsidRDefault="00D0169D">
      <w:pPr>
        <w:pStyle w:val="ConsPlusTitle"/>
        <w:jc w:val="center"/>
      </w:pPr>
      <w:r>
        <w:t>О ВНЕСЕНИИ ИЗМЕНЕНИЙ</w:t>
      </w:r>
    </w:p>
    <w:p w:rsidR="00D0169D" w:rsidRDefault="00D0169D">
      <w:pPr>
        <w:pStyle w:val="ConsPlusTitle"/>
        <w:jc w:val="center"/>
      </w:pPr>
      <w:r>
        <w:t>В НЕКОТОРЫЕ ЗАКОНОДАТЕЛЬНЫЕ АКТЫ РЕСПУБЛИКИ КАРЕЛИЯ</w:t>
      </w:r>
    </w:p>
    <w:p w:rsidR="00D0169D" w:rsidRDefault="00D0169D">
      <w:pPr>
        <w:pStyle w:val="ConsPlusNormal"/>
        <w:jc w:val="right"/>
      </w:pPr>
    </w:p>
    <w:p w:rsidR="00D0169D" w:rsidRDefault="00D0169D">
      <w:pPr>
        <w:pStyle w:val="ConsPlusNormal"/>
        <w:jc w:val="right"/>
      </w:pPr>
      <w:proofErr w:type="gramStart"/>
      <w:r>
        <w:t>Принят</w:t>
      </w:r>
      <w:proofErr w:type="gramEnd"/>
    </w:p>
    <w:p w:rsidR="00D0169D" w:rsidRDefault="00D0169D">
      <w:pPr>
        <w:pStyle w:val="ConsPlusNormal"/>
        <w:jc w:val="right"/>
      </w:pPr>
      <w:r>
        <w:t>Законодательным Собранием</w:t>
      </w:r>
    </w:p>
    <w:p w:rsidR="00D0169D" w:rsidRDefault="00D0169D">
      <w:pPr>
        <w:pStyle w:val="ConsPlusNormal"/>
        <w:jc w:val="right"/>
      </w:pPr>
      <w:r>
        <w:t>Республики Карелия</w:t>
      </w:r>
    </w:p>
    <w:p w:rsidR="00D0169D" w:rsidRDefault="00D0169D">
      <w:pPr>
        <w:pStyle w:val="ConsPlusNormal"/>
        <w:jc w:val="right"/>
      </w:pPr>
      <w:r>
        <w:t>15 декабря 2014 года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1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 w:rsidRPr="00D0169D">
          <w:t>Закон</w:t>
        </w:r>
      </w:hyperlink>
      <w:r>
        <w:t xml:space="preserve"> Республики Карелия от 25 июля 2002 года N 612-ЗРК "О статусе депутата Законодательного Собрания Республики Карелия" (Собрание законодательства Республики Карелия, 2002, N 7, ст. 838; 2005, N 11, ст. 1089; 2009, N 12, ст. 1366; 2012, N 7, ст. 1239; 2013, N 2, ст. 197; N 3, ст. 352;</w:t>
      </w:r>
      <w:proofErr w:type="gramEnd"/>
      <w:r>
        <w:t xml:space="preserve"> </w:t>
      </w:r>
      <w:proofErr w:type="gramStart"/>
      <w:r>
        <w:t>N 10, ст. 1726) следующие изменения: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1) в </w:t>
      </w:r>
      <w:hyperlink r:id="rId6" w:history="1">
        <w:r w:rsidRPr="00D0169D">
          <w:t>статье 10</w:t>
        </w:r>
      </w:hyperlink>
      <w:r>
        <w:t>:</w:t>
      </w:r>
    </w:p>
    <w:p w:rsidR="00D0169D" w:rsidRDefault="00D0169D">
      <w:pPr>
        <w:pStyle w:val="ConsPlusNormal"/>
        <w:ind w:firstLine="540"/>
        <w:jc w:val="both"/>
      </w:pPr>
      <w:r>
        <w:t xml:space="preserve">а) в </w:t>
      </w:r>
      <w:hyperlink r:id="rId7" w:history="1">
        <w:r w:rsidRPr="00D0169D">
          <w:t>части первой</w:t>
        </w:r>
      </w:hyperlink>
      <w:r>
        <w:t xml:space="preserve"> слова "по формам согласно приложениям 1-3 к настоящему Закону" заменить словами "по утвержденной Президентом Российской Федерации форме справки о доходах, расходах, об имуществе и обязательствах имущественного характера, если федеральными законами для них не установлена иная форма представления указанных сведений";</w:t>
      </w:r>
    </w:p>
    <w:p w:rsidR="00D0169D" w:rsidRDefault="00D0169D">
      <w:pPr>
        <w:pStyle w:val="ConsPlusNormal"/>
        <w:ind w:firstLine="540"/>
        <w:jc w:val="both"/>
      </w:pPr>
      <w:r>
        <w:t xml:space="preserve">б) в </w:t>
      </w:r>
      <w:hyperlink r:id="rId8" w:history="1">
        <w:r w:rsidRPr="00D0169D">
          <w:t>части третьей</w:t>
        </w:r>
      </w:hyperlink>
      <w:r>
        <w:t xml:space="preserve"> слова "форм, утвержденных приложениями 1 и 2 к настоящему Закону" заменить словами "справки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Федерации";</w:t>
      </w:r>
    </w:p>
    <w:p w:rsidR="00D0169D" w:rsidRDefault="00D0169D">
      <w:pPr>
        <w:pStyle w:val="ConsPlusNormal"/>
        <w:ind w:firstLine="540"/>
        <w:jc w:val="both"/>
      </w:pPr>
      <w:r>
        <w:t xml:space="preserve">2) </w:t>
      </w:r>
      <w:hyperlink r:id="rId9" w:history="1">
        <w:r w:rsidRPr="00D0169D">
          <w:t>приложения 1</w:t>
        </w:r>
      </w:hyperlink>
      <w:r>
        <w:t>-</w:t>
      </w:r>
      <w:hyperlink r:id="rId10" w:history="1">
        <w:r w:rsidRPr="00D0169D">
          <w:t>3</w:t>
        </w:r>
      </w:hyperlink>
      <w:r>
        <w:t xml:space="preserve"> признать утратившими силу.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2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1" w:history="1">
        <w:r w:rsidRPr="00D0169D">
          <w:t>Закон</w:t>
        </w:r>
      </w:hyperlink>
      <w:r>
        <w:t xml:space="preserve"> Республики Карелия от 4 марта 2005 года N 857-ЗРК "О некоторых вопросах государственной гражданской службы и правового положения лиц, замещающих государственные должности" (Собрание законодательства Республики Карелия, 2005, N 3, ст. 158; 2009, N 12, ст. 1366; 2010, N 9, ст. 1059; 2011, N 5, ст. 629; 2013, N 4, ст. 532;</w:t>
      </w:r>
      <w:proofErr w:type="gramEnd"/>
      <w:r>
        <w:t xml:space="preserve"> </w:t>
      </w:r>
      <w:proofErr w:type="gramStart"/>
      <w:r>
        <w:t>N 11, ст. 2012) следующие изменения: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1) в </w:t>
      </w:r>
      <w:hyperlink r:id="rId12" w:history="1">
        <w:r w:rsidRPr="00D0169D">
          <w:t>статье 2.1</w:t>
        </w:r>
      </w:hyperlink>
      <w:r>
        <w:t>:</w:t>
      </w:r>
    </w:p>
    <w:p w:rsidR="00D0169D" w:rsidRDefault="00D0169D">
      <w:pPr>
        <w:pStyle w:val="ConsPlusNormal"/>
        <w:ind w:firstLine="540"/>
        <w:jc w:val="both"/>
      </w:pPr>
      <w:r>
        <w:t>а) наименование дополнить словами ", а также осуществление проверок в отношении указанных лиц";</w:t>
      </w:r>
    </w:p>
    <w:p w:rsidR="00D0169D" w:rsidRDefault="00D0169D">
      <w:pPr>
        <w:pStyle w:val="ConsPlusNormal"/>
        <w:ind w:firstLine="540"/>
        <w:jc w:val="both"/>
      </w:pPr>
      <w:r>
        <w:t xml:space="preserve">б) </w:t>
      </w:r>
      <w:hyperlink r:id="rId13" w:history="1">
        <w:r w:rsidRPr="00D0169D">
          <w:t>часть 1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lastRenderedPageBreak/>
        <w:t xml:space="preserve">"1. </w:t>
      </w:r>
      <w:proofErr w:type="gramStart"/>
      <w:r>
        <w:t>Граждане, претендующие на замещение государственных должностей Республики Карелия, и лица, замещающие государственные должности Республики Карелия,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определяемом Главой Республики Карелия, если иной порядок для них не установлен федеральными законами или законами Республики</w:t>
      </w:r>
      <w:proofErr w:type="gramEnd"/>
      <w:r>
        <w:t xml:space="preserve"> Карелия, по утвержденной Президентом Российской Федерации форме справки о доходах, расходах, об имуществе и обязательствах имущественного характера, если федеральными законами для них не установлена иная форма представления указанных сведений</w:t>
      </w:r>
      <w:proofErr w:type="gramStart"/>
      <w:r>
        <w:t>.";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в) в </w:t>
      </w:r>
      <w:hyperlink r:id="rId14" w:history="1">
        <w:r w:rsidRPr="00D0169D">
          <w:t>части 2</w:t>
        </w:r>
      </w:hyperlink>
      <w:r>
        <w:t xml:space="preserve"> слова ", установленных законодательством" заменить словами "и запретов, требований о предотвращении или урегулировании конфликта интересов и исполнения ими обязанностей, установленных в целях противодействия коррупции Федеральным </w:t>
      </w:r>
      <w:hyperlink r:id="rId15" w:history="1">
        <w:r w:rsidRPr="00D0169D"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нормативными правовыми актами Республики Карелия";</w:t>
      </w:r>
    </w:p>
    <w:p w:rsidR="00D0169D" w:rsidRDefault="00D0169D">
      <w:pPr>
        <w:pStyle w:val="ConsPlusNormal"/>
        <w:ind w:firstLine="540"/>
        <w:jc w:val="both"/>
      </w:pPr>
      <w:r>
        <w:t xml:space="preserve">2) в </w:t>
      </w:r>
      <w:hyperlink r:id="rId16" w:history="1">
        <w:r w:rsidRPr="00D0169D">
          <w:t>части 1 статьи 2.2</w:t>
        </w:r>
      </w:hyperlink>
      <w:r>
        <w:t>:</w:t>
      </w:r>
    </w:p>
    <w:p w:rsidR="00D0169D" w:rsidRDefault="00D0169D">
      <w:pPr>
        <w:pStyle w:val="ConsPlusNormal"/>
        <w:ind w:firstLine="540"/>
        <w:jc w:val="both"/>
      </w:pPr>
      <w:r>
        <w:t>а) слова ", в порядке и по формам, установленным Главой Республики Карелия, если федеральными законами или законами Республики Карелия для них не установлены иные порядок и формы представления указанных сведений" исключить;</w:t>
      </w:r>
    </w:p>
    <w:p w:rsidR="00D0169D" w:rsidRDefault="00D0169D">
      <w:pPr>
        <w:pStyle w:val="ConsPlusNormal"/>
        <w:ind w:firstLine="540"/>
        <w:jc w:val="both"/>
      </w:pPr>
      <w:r>
        <w:t xml:space="preserve">б) дополнить предложением следующего содержания: </w:t>
      </w:r>
      <w:proofErr w:type="gramStart"/>
      <w:r>
        <w:t xml:space="preserve">"Данные сведения представляются вместе со сведениями, указанными в части 1 статьи 2.1 настоящего Закона, в порядке, установленном Федеральным </w:t>
      </w:r>
      <w:hyperlink r:id="rId17" w:history="1">
        <w:r w:rsidRPr="00D0169D"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Главой Республики Карелия, если иной порядок для лиц, указанных в настоящей части, не установлен федеральными законами или законами Республики</w:t>
      </w:r>
      <w:proofErr w:type="gramEnd"/>
      <w:r>
        <w:t xml:space="preserve"> Карелия, 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Федерации, если федеральными законами для данных лиц не установлена иная форма представления указанных сведений.".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3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Внести в </w:t>
      </w:r>
      <w:hyperlink r:id="rId18" w:history="1">
        <w:r w:rsidRPr="00D0169D">
          <w:t>Закон</w:t>
        </w:r>
      </w:hyperlink>
      <w:r>
        <w:t xml:space="preserve"> Республики Карелия от 12 ноября 2007 года N 1132-ЗРК "Об Уполномоченном по правам человека в Республике Карелия" (Собрание законодательства Республики Карелия, 2007, N 11, ст. 1324; 2009, N 12, ст. 1366) следующие изменения:</w:t>
      </w:r>
    </w:p>
    <w:p w:rsidR="00D0169D" w:rsidRDefault="00D0169D">
      <w:pPr>
        <w:pStyle w:val="ConsPlusNormal"/>
        <w:ind w:firstLine="540"/>
        <w:jc w:val="both"/>
      </w:pPr>
      <w:r>
        <w:t xml:space="preserve">1) </w:t>
      </w:r>
      <w:hyperlink r:id="rId19" w:history="1">
        <w:r w:rsidRPr="00D0169D">
          <w:t>пункт 5 части 3 статьи 5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 xml:space="preserve">"5) справка о доходах, расходах, об имуществе и обязательствах имущественного характера кандидата на должность Уполномоченного, а </w:t>
      </w:r>
      <w:r>
        <w:lastRenderedPageBreak/>
        <w:t>также справки о доходах, расходах, об имуществе и обязательствах имущественного характера его супруги (супруга) и несовершеннолетних детей по утвержденной Президентом Российской Федерации форме</w:t>
      </w:r>
      <w:proofErr w:type="gramStart"/>
      <w:r>
        <w:t>.";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2) в </w:t>
      </w:r>
      <w:hyperlink r:id="rId20" w:history="1">
        <w:r w:rsidRPr="00D0169D">
          <w:t>статье 8.1</w:t>
        </w:r>
      </w:hyperlink>
      <w:r>
        <w:t>:</w:t>
      </w:r>
    </w:p>
    <w:p w:rsidR="00D0169D" w:rsidRDefault="00D0169D">
      <w:pPr>
        <w:pStyle w:val="ConsPlusNormal"/>
        <w:ind w:firstLine="540"/>
        <w:jc w:val="both"/>
      </w:pPr>
      <w:r>
        <w:t xml:space="preserve">а) </w:t>
      </w:r>
      <w:hyperlink r:id="rId21" w:history="1">
        <w:r w:rsidRPr="00D0169D">
          <w:t>часть 1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 xml:space="preserve">"1. </w:t>
      </w:r>
      <w:proofErr w:type="gramStart"/>
      <w:r>
        <w:t>Уполномоченный ежегодно, не позднее 30 апреля года, следующего за отчетным, представляет в орган исполнительной власти Республики Карелия или в государственное учреждение Республики Карелия, указанные в части 3 статьи 22 настоящего Закона,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</w:t>
      </w:r>
      <w:proofErr w:type="gramEnd"/>
      <w:r>
        <w:t xml:space="preserve"> Главой Республики Карелия, и по утвержденной Президентом Российской Федерации форме справки о доходах, расходах, об имуществе и обязательствах имущественного характера</w:t>
      </w:r>
      <w:proofErr w:type="gramStart"/>
      <w:r>
        <w:t>.";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б) в </w:t>
      </w:r>
      <w:hyperlink r:id="rId22" w:history="1">
        <w:r w:rsidRPr="00D0169D">
          <w:t>части 2</w:t>
        </w:r>
      </w:hyperlink>
      <w:r>
        <w:t xml:space="preserve"> слова "а также соблюдения Уполномоченным ограничений, установленных законодательством</w:t>
      </w:r>
      <w:proofErr w:type="gramStart"/>
      <w:r>
        <w:t>,"</w:t>
      </w:r>
      <w:proofErr w:type="gramEnd"/>
      <w:r>
        <w:t xml:space="preserve"> исключить;</w:t>
      </w:r>
    </w:p>
    <w:p w:rsidR="00D0169D" w:rsidRDefault="00D0169D">
      <w:pPr>
        <w:pStyle w:val="ConsPlusNormal"/>
        <w:ind w:firstLine="540"/>
        <w:jc w:val="both"/>
      </w:pPr>
      <w:r>
        <w:t xml:space="preserve">в) </w:t>
      </w:r>
      <w:hyperlink r:id="rId23" w:history="1">
        <w:r w:rsidRPr="00D0169D">
          <w:t>дополнить</w:t>
        </w:r>
      </w:hyperlink>
      <w:r>
        <w:t xml:space="preserve"> частью 3 следующего содержания:</w:t>
      </w:r>
    </w:p>
    <w:p w:rsidR="00D0169D" w:rsidRDefault="00D0169D">
      <w:pPr>
        <w:pStyle w:val="ConsPlusNormal"/>
        <w:ind w:firstLine="540"/>
        <w:jc w:val="both"/>
      </w:pPr>
      <w:r>
        <w:t xml:space="preserve">"3. </w:t>
      </w:r>
      <w:proofErr w:type="gramStart"/>
      <w:r>
        <w:t xml:space="preserve">Уполномоченный обязан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24" w:history="1">
        <w:r w:rsidRPr="00D0169D"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в порядке, установленном Главой Республики Карелия.</w:t>
      </w:r>
      <w:proofErr w:type="gramEnd"/>
      <w:r>
        <w:t xml:space="preserve"> Данные сведения представляются вместе со сведениями, указанными в части 1 настоящей статьи, 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Федерации.";</w:t>
      </w:r>
    </w:p>
    <w:p w:rsidR="00D0169D" w:rsidRDefault="00D0169D">
      <w:pPr>
        <w:pStyle w:val="ConsPlusNormal"/>
        <w:ind w:firstLine="540"/>
        <w:jc w:val="both"/>
      </w:pPr>
      <w:r>
        <w:t xml:space="preserve">3) </w:t>
      </w:r>
      <w:hyperlink r:id="rId25" w:history="1">
        <w:r w:rsidRPr="00D0169D">
          <w:t>часть 3 статьи 22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>"3. Обеспечение деятельности Уполномоченного осуществляется уполномоченными Правительством Республики Карелия органом исполнительной власти Республики Карелия или государственным учреждением Республики Карелия</w:t>
      </w:r>
      <w:proofErr w:type="gramStart"/>
      <w:r>
        <w:t>.".</w:t>
      </w:r>
      <w:proofErr w:type="gramEnd"/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4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Внести в </w:t>
      </w:r>
      <w:hyperlink r:id="rId26" w:history="1">
        <w:r w:rsidRPr="00D0169D">
          <w:t>Закон</w:t>
        </w:r>
      </w:hyperlink>
      <w:r>
        <w:t xml:space="preserve"> Республики Карелия от 11 марта 2011 года N 1468-ЗРК "Об Уполномоченном по правам ребенка в Республике Карелия" (Собрание законодательства Республики Карелия, 2011, N 3, ст. 271; N 6, ст. 794; 2012, N 12, ст. 2113, 2127) следующие изменения:</w:t>
      </w:r>
    </w:p>
    <w:p w:rsidR="00D0169D" w:rsidRDefault="00D0169D">
      <w:pPr>
        <w:pStyle w:val="ConsPlusNormal"/>
        <w:ind w:firstLine="540"/>
        <w:jc w:val="both"/>
      </w:pPr>
      <w:r>
        <w:t xml:space="preserve">1) </w:t>
      </w:r>
      <w:hyperlink r:id="rId27" w:history="1">
        <w:r w:rsidRPr="00D0169D">
          <w:t>пункт 5 части 2 статьи 4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 xml:space="preserve">"5) справка о доходах, расходах, об имуществе и обязательствах имущественного характера кандидата на должность Уполномоченного, а также справки о доходах, расходах, об имуществе и обязательствах имущественного характера его супруги (супруга) и несовершеннолетних </w:t>
      </w:r>
      <w:r>
        <w:lastRenderedPageBreak/>
        <w:t>детей по утвержденной Президентом Российской Федерации форме</w:t>
      </w:r>
      <w:proofErr w:type="gramStart"/>
      <w:r>
        <w:t>.";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2) </w:t>
      </w:r>
      <w:hyperlink r:id="rId28" w:history="1">
        <w:r w:rsidRPr="00D0169D">
          <w:t>часть 2 статьи 7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 xml:space="preserve">"2. На Уполномоченного распространяются ограничения, запреты, требования о предотвращении или урегулировании конфликта интересов и обязанности, установленные в целях противодействия коррупции Федеральным </w:t>
      </w:r>
      <w:hyperlink r:id="rId29" w:history="1">
        <w:r w:rsidRPr="00D0169D"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нормативными правовыми актами Республики Карелия</w:t>
      </w:r>
      <w:proofErr w:type="gramStart"/>
      <w:r>
        <w:t>.";</w:t>
      </w:r>
    </w:p>
    <w:p w:rsidR="00D0169D" w:rsidRDefault="00D0169D">
      <w:pPr>
        <w:pStyle w:val="ConsPlusNormal"/>
        <w:ind w:firstLine="540"/>
        <w:jc w:val="both"/>
      </w:pPr>
      <w:proofErr w:type="gramEnd"/>
      <w:r>
        <w:t xml:space="preserve">3) </w:t>
      </w:r>
      <w:hyperlink r:id="rId30" w:history="1">
        <w:r w:rsidRPr="00D0169D">
          <w:t>дополнить</w:t>
        </w:r>
      </w:hyperlink>
      <w:r>
        <w:t xml:space="preserve"> статьей 7.1 следующего содержания:</w:t>
      </w:r>
    </w:p>
    <w:p w:rsidR="00D0169D" w:rsidRDefault="00D0169D">
      <w:pPr>
        <w:pStyle w:val="ConsPlusNormal"/>
        <w:ind w:firstLine="540"/>
        <w:jc w:val="both"/>
      </w:pPr>
      <w:r>
        <w:t>"Статья 7.1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1. </w:t>
      </w:r>
      <w:proofErr w:type="gramStart"/>
      <w:r>
        <w:t>Уполномоченный ежегодно, не позднее 30 апреля года, следующего за отчетным, представляет в орган исполнительной власти Республики Карелия или в государственное учреждение Республики Карелия, указанные в части 2 статьи 16 настоящего Закона,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</w:t>
      </w:r>
      <w:proofErr w:type="gramEnd"/>
      <w:r>
        <w:t xml:space="preserve"> Главой Республики Карелия, и по утвержденной Президентом Российской Федерации форме справки о доходах, расходах, об имуществе и обязательствах имущественного характера.</w:t>
      </w:r>
    </w:p>
    <w:p w:rsidR="00D0169D" w:rsidRDefault="00D0169D">
      <w:pPr>
        <w:pStyle w:val="ConsPlusNormal"/>
        <w:ind w:firstLine="540"/>
        <w:jc w:val="both"/>
      </w:pPr>
      <w:r>
        <w:t>2. Проверка достоверности и полноты сведений, указанных в части 1 настоящей статьи, осуществляется в порядке, установленном Главой Республики Карелия.</w:t>
      </w:r>
    </w:p>
    <w:p w:rsidR="00D0169D" w:rsidRDefault="00D0169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Уполномоченный обязан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31" w:history="1">
        <w:r w:rsidRPr="00D0169D"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в порядке, установленном Главой Республики Карелия.</w:t>
      </w:r>
      <w:proofErr w:type="gramEnd"/>
      <w:r>
        <w:t xml:space="preserve"> Данные сведения представляются вместе со сведениями, указанными в части 1 настоящей статьи, 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Федерации.";</w:t>
      </w:r>
    </w:p>
    <w:p w:rsidR="00D0169D" w:rsidRDefault="00D0169D">
      <w:pPr>
        <w:pStyle w:val="ConsPlusNormal"/>
        <w:ind w:firstLine="540"/>
        <w:jc w:val="both"/>
      </w:pPr>
      <w:r>
        <w:t xml:space="preserve">4) </w:t>
      </w:r>
      <w:hyperlink r:id="rId32" w:history="1">
        <w:r w:rsidRPr="00D0169D">
          <w:t>часть 2 статьи 16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>"2. Обеспечение деятельности Уполномоченного осуществляется уполномоченными Правительством Республики Карелия органом исполнительной власти Республики Карелия или государственным учреждением Республики Карелия</w:t>
      </w:r>
      <w:proofErr w:type="gramStart"/>
      <w:r>
        <w:t>.".</w:t>
      </w:r>
      <w:proofErr w:type="gramEnd"/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5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Внести в </w:t>
      </w:r>
      <w:hyperlink r:id="rId33" w:history="1">
        <w:r w:rsidRPr="00D0169D">
          <w:t>пункт 5 части 4 статьи 4</w:t>
        </w:r>
      </w:hyperlink>
      <w:r>
        <w:t xml:space="preserve"> Закона Республики Карелия от 3 ноября 2011 года N 1547-ЗРК "О Контрольно-счетной палате Республики Карелия" (Собрание законодательства Республики Карелия, 2011, N 11, ст. </w:t>
      </w:r>
      <w:r>
        <w:lastRenderedPageBreak/>
        <w:t>1729) изменение, изложив его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>"5) справка о доходах, расходах, об имуществе и обязательствах имущественного характера кандидата на должность, а также справки о доходах, расходах, об имуществе и обязательствах имущественного характера его супруги (супруга) и несовершеннолетних детей по утвержденной Президентом Российской Федерации форме</w:t>
      </w:r>
      <w:proofErr w:type="gramStart"/>
      <w:r>
        <w:t>.".</w:t>
      </w:r>
      <w:proofErr w:type="gramEnd"/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6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Внести в </w:t>
      </w:r>
      <w:hyperlink r:id="rId34" w:history="1">
        <w:r w:rsidRPr="00D0169D">
          <w:t>статью 7</w:t>
        </w:r>
      </w:hyperlink>
      <w:r>
        <w:t xml:space="preserve"> Закона Республики Карелия от 5 февраля 2013 года N 1679-ЗРК "О Правительстве Республики Карелия" (Собрание законодательства Республики Карелия, 2013, N 2, ст. 193) следующие изменения:</w:t>
      </w:r>
    </w:p>
    <w:p w:rsidR="00D0169D" w:rsidRDefault="00D0169D">
      <w:pPr>
        <w:pStyle w:val="ConsPlusNormal"/>
        <w:ind w:firstLine="540"/>
        <w:jc w:val="both"/>
      </w:pPr>
      <w:r>
        <w:t xml:space="preserve">1) </w:t>
      </w:r>
      <w:hyperlink r:id="rId35" w:history="1">
        <w:r w:rsidRPr="00D0169D">
          <w:t>части 1</w:t>
        </w:r>
      </w:hyperlink>
      <w:r>
        <w:t xml:space="preserve">, </w:t>
      </w:r>
      <w:hyperlink r:id="rId36" w:history="1">
        <w:r w:rsidRPr="00D0169D">
          <w:t>2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 xml:space="preserve">"1. </w:t>
      </w:r>
      <w:proofErr w:type="gramStart"/>
      <w:r>
        <w:t>Член Правительства Республики Карелия при назначении на должность, а впоследствии ежегодно, не позднее 30 апреля года, следующего за отчетным,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Главой Республики Карелия, если федеральными законами или иными нормативными правовыми актами</w:t>
      </w:r>
      <w:proofErr w:type="gramEnd"/>
      <w:r>
        <w:t xml:space="preserve"> Российской Федерации не установлен иной порядок представления указанных сведений, и по утвержденной Президентом Российской Федерации форме справки о доходах, расходах, об имуществе и обязательствах имущественного характера.</w:t>
      </w:r>
    </w:p>
    <w:p w:rsidR="00D0169D" w:rsidRDefault="00D0169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Проверка достоверности и полноты сведений, указанных в части 1 настоящей статьи, иных сведений, представляемых членами Правительства Республики Карелия при назначении на должность, а также проверка соблюдения членами Правительства Республики Карелия ограничений и запретов, требований о предотвращении или урегулировании конфликта интересов и исполнения ими обязанностей, установленных в целях противодействия коррупции Федеральным </w:t>
      </w:r>
      <w:hyperlink r:id="rId37" w:history="1">
        <w:r w:rsidRPr="00D0169D">
          <w:t>законом</w:t>
        </w:r>
      </w:hyperlink>
      <w:r>
        <w:t xml:space="preserve"> от 25 декабря 2008 года N 273-ФЗ "О противодействии</w:t>
      </w:r>
      <w:proofErr w:type="gramEnd"/>
      <w:r>
        <w:t xml:space="preserve"> коррупции", другими федеральными законами и нормативными правовыми актами Республики Карелия, осуществляется в порядке, установленном Главой Республики Карелия, если иное не установлено федеральными законами или иными нормативными правовыми актами Российской Федерации</w:t>
      </w:r>
      <w:proofErr w:type="gramStart"/>
      <w:r>
        <w:t>.";</w:t>
      </w:r>
      <w:proofErr w:type="gramEnd"/>
    </w:p>
    <w:p w:rsidR="00D0169D" w:rsidRDefault="00D0169D">
      <w:pPr>
        <w:pStyle w:val="ConsPlusNormal"/>
        <w:ind w:firstLine="540"/>
        <w:jc w:val="both"/>
      </w:pPr>
      <w:r>
        <w:t xml:space="preserve">2) в </w:t>
      </w:r>
      <w:hyperlink r:id="rId38" w:history="1">
        <w:r w:rsidRPr="00D0169D">
          <w:t>части 3</w:t>
        </w:r>
      </w:hyperlink>
      <w:r>
        <w:t>:</w:t>
      </w:r>
    </w:p>
    <w:p w:rsidR="00D0169D" w:rsidRDefault="00D0169D">
      <w:pPr>
        <w:pStyle w:val="ConsPlusNormal"/>
        <w:ind w:firstLine="540"/>
        <w:jc w:val="both"/>
      </w:pPr>
      <w:proofErr w:type="gramStart"/>
      <w:r>
        <w:t xml:space="preserve">а) слова "в порядке и по формам, установленным Главой Республики Карелия, если федеральными законами или законами Республики Карелия для них не установлены иные порядок и формы представления указанных сведений" заменить словами "в порядке, установленном Федеральным </w:t>
      </w:r>
      <w:hyperlink r:id="rId39" w:history="1">
        <w:r w:rsidRPr="00D0169D"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Главой Республики</w:t>
      </w:r>
      <w:proofErr w:type="gramEnd"/>
      <w:r>
        <w:t xml:space="preserve"> Карелия";</w:t>
      </w:r>
    </w:p>
    <w:p w:rsidR="00D0169D" w:rsidRDefault="00D0169D">
      <w:pPr>
        <w:pStyle w:val="ConsPlusNormal"/>
        <w:ind w:firstLine="540"/>
        <w:jc w:val="both"/>
      </w:pPr>
      <w:r>
        <w:lastRenderedPageBreak/>
        <w:t xml:space="preserve">б) дополнить предложением следующего содержания: "Данные сведения представляются вместе со сведениями, указанными в части 1 настоящей статьи, 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7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Внести в </w:t>
      </w:r>
      <w:hyperlink r:id="rId40" w:history="1">
        <w:r w:rsidRPr="00D0169D">
          <w:t>Закон</w:t>
        </w:r>
      </w:hyperlink>
      <w:r>
        <w:t xml:space="preserve"> Республики Карелия от 2 июля 2014 года N 1809-ЗРК "Об Уполномоченном по защите прав предпринимателей в Республике Карелия" (Карелия, 2014, 8 июля) следующие изменения:</w:t>
      </w:r>
    </w:p>
    <w:p w:rsidR="00D0169D" w:rsidRDefault="00D0169D">
      <w:pPr>
        <w:pStyle w:val="ConsPlusNormal"/>
        <w:ind w:firstLine="540"/>
        <w:jc w:val="both"/>
      </w:pPr>
      <w:r>
        <w:t>1) дополнить статьей 5.1 следующего содержания:</w:t>
      </w:r>
    </w:p>
    <w:p w:rsidR="00D0169D" w:rsidRDefault="00D0169D">
      <w:pPr>
        <w:pStyle w:val="ConsPlusNormal"/>
        <w:ind w:firstLine="540"/>
        <w:jc w:val="both"/>
      </w:pPr>
      <w:r>
        <w:t>"Статья 5.1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t xml:space="preserve">1. </w:t>
      </w:r>
      <w:proofErr w:type="gramStart"/>
      <w:r>
        <w:t>Уполномоченный ежегодно, не позднее 30 апреля года, следующего за отчетным, представляет в орган исполнительной власти Республики Карелия или в государственное учреждение Республики Карелия, указанные в части 2 статьи 9 настоящего Закона,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</w:t>
      </w:r>
      <w:proofErr w:type="gramEnd"/>
      <w:r>
        <w:t xml:space="preserve"> Главой Республики Карелия, и по утвержденной Президентом Российской Федерации форме справки о доходах, расходах, об имуществе и обязательствах имущественного характера.</w:t>
      </w:r>
    </w:p>
    <w:p w:rsidR="00D0169D" w:rsidRDefault="00D0169D">
      <w:pPr>
        <w:pStyle w:val="ConsPlusNormal"/>
        <w:ind w:firstLine="540"/>
        <w:jc w:val="both"/>
      </w:pPr>
      <w:r>
        <w:t>2. Проверка достоверности и полноты сведений, указанных в части 1 настоящей статьи, осуществляется в порядке, установленном Главой Республики Карелия.</w:t>
      </w:r>
    </w:p>
    <w:p w:rsidR="00D0169D" w:rsidRDefault="00D0169D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Уполномоченный обязан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41" w:history="1">
        <w:r w:rsidRPr="00D0169D"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в порядке, установленном Главой Республики Карелия.</w:t>
      </w:r>
      <w:proofErr w:type="gramEnd"/>
      <w:r>
        <w:t xml:space="preserve"> Данные сведения представляются вместе со сведениями, указанными в части 1 настоящей статьи, и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Федерации.";</w:t>
      </w:r>
    </w:p>
    <w:p w:rsidR="00D0169D" w:rsidRDefault="00D0169D">
      <w:pPr>
        <w:pStyle w:val="ConsPlusNormal"/>
        <w:ind w:firstLine="540"/>
        <w:jc w:val="both"/>
      </w:pPr>
      <w:r>
        <w:t xml:space="preserve">2) </w:t>
      </w:r>
      <w:hyperlink r:id="rId42" w:history="1">
        <w:r w:rsidRPr="00D0169D">
          <w:t>часть 2 статьи 9</w:t>
        </w:r>
      </w:hyperlink>
      <w:r>
        <w:t xml:space="preserve"> изложить в следующей редакции:</w:t>
      </w:r>
    </w:p>
    <w:p w:rsidR="00D0169D" w:rsidRDefault="00D0169D">
      <w:pPr>
        <w:pStyle w:val="ConsPlusNormal"/>
        <w:ind w:firstLine="540"/>
        <w:jc w:val="both"/>
      </w:pPr>
      <w:r>
        <w:t>"2. Обеспечение деятельности Уполномоченного осуществляется уполномоченными Правительством Республики Карелия органом исполнительной власти Республики Карелия или государственным учреждением Республики Карелия</w:t>
      </w:r>
      <w:proofErr w:type="gramStart"/>
      <w:r>
        <w:t>.".</w:t>
      </w:r>
      <w:proofErr w:type="gramEnd"/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  <w:outlineLvl w:val="0"/>
      </w:pPr>
      <w:r>
        <w:t>Статья 8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ind w:firstLine="540"/>
        <w:jc w:val="both"/>
      </w:pPr>
      <w:r>
        <w:lastRenderedPageBreak/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января 2015 года.</w:t>
      </w:r>
    </w:p>
    <w:p w:rsidR="00D0169D" w:rsidRDefault="00D0169D">
      <w:pPr>
        <w:pStyle w:val="ConsPlusNormal"/>
        <w:ind w:firstLine="540"/>
        <w:jc w:val="both"/>
      </w:pPr>
    </w:p>
    <w:p w:rsidR="00D0169D" w:rsidRDefault="00D0169D">
      <w:pPr>
        <w:pStyle w:val="ConsPlusNormal"/>
        <w:jc w:val="right"/>
      </w:pPr>
      <w:r>
        <w:t>Глава Республики Карелия</w:t>
      </w:r>
    </w:p>
    <w:p w:rsidR="00D0169D" w:rsidRDefault="00D0169D">
      <w:pPr>
        <w:pStyle w:val="ConsPlusNormal"/>
        <w:jc w:val="right"/>
      </w:pPr>
      <w:r>
        <w:t>А.П.ХУДИЛАЙНЕН</w:t>
      </w:r>
    </w:p>
    <w:p w:rsidR="00D0169D" w:rsidRDefault="00D0169D">
      <w:pPr>
        <w:pStyle w:val="ConsPlusNormal"/>
      </w:pPr>
      <w:r>
        <w:t>г. Петрозаводск</w:t>
      </w:r>
    </w:p>
    <w:p w:rsidR="00D0169D" w:rsidRDefault="00D0169D">
      <w:pPr>
        <w:pStyle w:val="ConsPlusNormal"/>
      </w:pPr>
      <w:r>
        <w:t>25 декабря 2014 года</w:t>
      </w:r>
    </w:p>
    <w:p w:rsidR="00D0169D" w:rsidRDefault="00D0169D">
      <w:pPr>
        <w:pStyle w:val="ConsPlusNormal"/>
      </w:pPr>
      <w:r>
        <w:t>№ 1862-ЗРК</w:t>
      </w:r>
    </w:p>
    <w:p w:rsidR="00CB7F5B" w:rsidRDefault="00CB7F5B"/>
    <w:sectPr w:rsidR="00CB7F5B" w:rsidSect="0075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9D"/>
    <w:rsid w:val="004667D7"/>
    <w:rsid w:val="00CB7F5B"/>
    <w:rsid w:val="00D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9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0169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6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9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0169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6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F8096156859D3FC2CB88D731D18FAC20A025FAAE52A4DB59EB0C23320CCE549D95AE7312A7F4F0A0C95LAC5H" TargetMode="External"/><Relationship Id="rId13" Type="http://schemas.openxmlformats.org/officeDocument/2006/relationships/hyperlink" Target="consultantplus://offline/ref=A6DF8096156859D3FC2CB88D731D18FAC20A025FAAE52A4CB29EB0C23320CCE549D95AE7312A7F4F0A0A9DLAC7H" TargetMode="External"/><Relationship Id="rId18" Type="http://schemas.openxmlformats.org/officeDocument/2006/relationships/hyperlink" Target="consultantplus://offline/ref=A6DF8096156859D3FC2CB88D731D18FAC20A025FAAE52642B39EB0C23320CCE5L4C9H" TargetMode="External"/><Relationship Id="rId26" Type="http://schemas.openxmlformats.org/officeDocument/2006/relationships/hyperlink" Target="consultantplus://offline/ref=A6DF8096156859D3FC2CB88D731D18FAC20A025FAAEE2A4EB29EB0C23320CCE5L4C9H" TargetMode="External"/><Relationship Id="rId39" Type="http://schemas.openxmlformats.org/officeDocument/2006/relationships/hyperlink" Target="consultantplus://offline/ref=A6DF8096156859D3FC2CA68065714FF7C7065E57AAE9291CE9C1EB9F6429C6B20E9603A575277F4DL0C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DF8096156859D3FC2CB88D731D18FAC20A025FAAE52642B39EB0C23320CCE549D95AE7312A7F4F0A0E9ELAC3H" TargetMode="External"/><Relationship Id="rId34" Type="http://schemas.openxmlformats.org/officeDocument/2006/relationships/hyperlink" Target="consultantplus://offline/ref=A6DF8096156859D3FC2CB88D731D18FAC20A025FAAE5264CB39EB0C23320CCE549D95AE7312A7F4F0A0F9ELACCH" TargetMode="External"/><Relationship Id="rId42" Type="http://schemas.openxmlformats.org/officeDocument/2006/relationships/hyperlink" Target="consultantplus://offline/ref=A6DF8096156859D3FC2CB88D731D18FAC20A025FAAE4264BB69EB0C23320CCE549D95AE7312A7F4F0A0F94LAC3H" TargetMode="External"/><Relationship Id="rId7" Type="http://schemas.openxmlformats.org/officeDocument/2006/relationships/hyperlink" Target="consultantplus://offline/ref=A6DF8096156859D3FC2CB88D731D18FAC20A025FAAE52A4DB59EB0C23320CCE549D95AE7312A7F4F0A0C94LAC1H" TargetMode="External"/><Relationship Id="rId12" Type="http://schemas.openxmlformats.org/officeDocument/2006/relationships/hyperlink" Target="consultantplus://offline/ref=A6DF8096156859D3FC2CB88D731D18FAC20A025FAAE52A4CB29EB0C23320CCE549D95AE7312A7F4F0A0A9DLAC4H" TargetMode="External"/><Relationship Id="rId17" Type="http://schemas.openxmlformats.org/officeDocument/2006/relationships/hyperlink" Target="consultantplus://offline/ref=A6DF8096156859D3FC2CA68065714FF7C7065E57AAE9291CE9C1EB9F6429C6B20E9603A575277F4DL0C2H" TargetMode="External"/><Relationship Id="rId25" Type="http://schemas.openxmlformats.org/officeDocument/2006/relationships/hyperlink" Target="consultantplus://offline/ref=A6DF8096156859D3FC2CB88D731D18FAC20A025FAAE52642B39EB0C23320CCE549D95AE7312A7F4F0A0E9CLAC2H" TargetMode="External"/><Relationship Id="rId33" Type="http://schemas.openxmlformats.org/officeDocument/2006/relationships/hyperlink" Target="consultantplus://offline/ref=A6DF8096156859D3FC2CB88D731D18FAC20A025FAAEF2343B69EB0C23320CCE549D95AE7312A7F4F0A0F9FLAC6H" TargetMode="External"/><Relationship Id="rId38" Type="http://schemas.openxmlformats.org/officeDocument/2006/relationships/hyperlink" Target="consultantplus://offline/ref=A6DF8096156859D3FC2CB88D731D18FAC20A025FAAE5264CB39EB0C23320CCE549D95AE7312A7F4F0A0F9FLAC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DF8096156859D3FC2CB88D731D18FAC20A025FAAE52A4CB29EB0C23320CCE549D95AE7312A7F4F0A089CLACCH" TargetMode="External"/><Relationship Id="rId20" Type="http://schemas.openxmlformats.org/officeDocument/2006/relationships/hyperlink" Target="consultantplus://offline/ref=A6DF8096156859D3FC2CB88D731D18FAC20A025FAAE52642B39EB0C23320CCE549D95AE7312A7F4F0A0E9ELAC0H" TargetMode="External"/><Relationship Id="rId29" Type="http://schemas.openxmlformats.org/officeDocument/2006/relationships/hyperlink" Target="consultantplus://offline/ref=A6DF8096156859D3FC2CA68065714FF7C7065E57ACEF291CE9C1EB9F64L2C9H" TargetMode="External"/><Relationship Id="rId41" Type="http://schemas.openxmlformats.org/officeDocument/2006/relationships/hyperlink" Target="consultantplus://offline/ref=A6DF8096156859D3FC2CA68065714FF7C7065E57AAE9291CE9C1EB9F6429C6B20E9603A575277F4DL0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F8096156859D3FC2CB88D731D18FAC20A025FAAE52A4DB59EB0C23320CCE549D95AE7312A7F4F0A0C94LAC6H" TargetMode="External"/><Relationship Id="rId11" Type="http://schemas.openxmlformats.org/officeDocument/2006/relationships/hyperlink" Target="consultantplus://offline/ref=A6DF8096156859D3FC2CB88D731D18FAC20A025FAAE52A4CB29EB0C23320CCE5L4C9H" TargetMode="External"/><Relationship Id="rId24" Type="http://schemas.openxmlformats.org/officeDocument/2006/relationships/hyperlink" Target="consultantplus://offline/ref=A6DF8096156859D3FC2CA68065714FF7C7065E57AAE9291CE9C1EB9F6429C6B20E9603A575277F4DL0C2H" TargetMode="External"/><Relationship Id="rId32" Type="http://schemas.openxmlformats.org/officeDocument/2006/relationships/hyperlink" Target="consultantplus://offline/ref=A6DF8096156859D3FC2CB88D731D18FAC20A025FAAEE2A4EB29EB0C23320CCE549D95AE7312A7F4F0A0F94LAC3H" TargetMode="External"/><Relationship Id="rId37" Type="http://schemas.openxmlformats.org/officeDocument/2006/relationships/hyperlink" Target="consultantplus://offline/ref=A6DF8096156859D3FC2CA68065714FF7C7065E57ACEF291CE9C1EB9F64L2C9H" TargetMode="External"/><Relationship Id="rId40" Type="http://schemas.openxmlformats.org/officeDocument/2006/relationships/hyperlink" Target="consultantplus://offline/ref=A6DF8096156859D3FC2CB88D731D18FAC20A025FAAE4264BB69EB0C23320CCE5L4C9H" TargetMode="External"/><Relationship Id="rId5" Type="http://schemas.openxmlformats.org/officeDocument/2006/relationships/hyperlink" Target="consultantplus://offline/ref=A6DF8096156859D3FC2CB88D731D18FAC20A025FAAE52A4DB59EB0C23320CCE5L4C9H" TargetMode="External"/><Relationship Id="rId15" Type="http://schemas.openxmlformats.org/officeDocument/2006/relationships/hyperlink" Target="consultantplus://offline/ref=A6DF8096156859D3FC2CA68065714FF7C7065E57ACEF291CE9C1EB9F64L2C9H" TargetMode="External"/><Relationship Id="rId23" Type="http://schemas.openxmlformats.org/officeDocument/2006/relationships/hyperlink" Target="consultantplus://offline/ref=A6DF8096156859D3FC2CB88D731D18FAC20A025FAAE52642B39EB0C23320CCE549D95AE7312A7F4F0A0E9ELAC0H" TargetMode="External"/><Relationship Id="rId28" Type="http://schemas.openxmlformats.org/officeDocument/2006/relationships/hyperlink" Target="consultantplus://offline/ref=A6DF8096156859D3FC2CB88D731D18FAC20A025FAAEE2A4EB29EB0C23320CCE549D95AE7312A7F4F0A0F9FLACCH" TargetMode="External"/><Relationship Id="rId36" Type="http://schemas.openxmlformats.org/officeDocument/2006/relationships/hyperlink" Target="consultantplus://offline/ref=A6DF8096156859D3FC2CB88D731D18FAC20A025FAAE5264CB39EB0C23320CCE549D95AE7312A7F4F0A0F9FLAC4H" TargetMode="External"/><Relationship Id="rId10" Type="http://schemas.openxmlformats.org/officeDocument/2006/relationships/hyperlink" Target="consultantplus://offline/ref=A6DF8096156859D3FC2CB88D731D18FAC20A025FAAE52A4DB59EB0C23320CCE549D95AE7312A7F4F0A0C9ALAC3H" TargetMode="External"/><Relationship Id="rId19" Type="http://schemas.openxmlformats.org/officeDocument/2006/relationships/hyperlink" Target="consultantplus://offline/ref=A6DF8096156859D3FC2CB88D731D18FAC20A025FAAE52642B39EB0C23320CCE549D95AE7312A7F4F0A0E9ELAC6H" TargetMode="External"/><Relationship Id="rId31" Type="http://schemas.openxmlformats.org/officeDocument/2006/relationships/hyperlink" Target="consultantplus://offline/ref=A6DF8096156859D3FC2CA68065714FF7C7065E57AAE9291CE9C1EB9F6429C6B20E9603A575277F4DL0C2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F8096156859D3FC2CB88D731D18FAC20A025FAAE52A4DB59EB0C23320CCE549D95AE7312A7F4F0A0D94LAC6H" TargetMode="External"/><Relationship Id="rId14" Type="http://schemas.openxmlformats.org/officeDocument/2006/relationships/hyperlink" Target="consultantplus://offline/ref=A6DF8096156859D3FC2CB88D731D18FAC20A025FAAE52A4CB29EB0C23320CCE549D95AE7312A7F4F0A0A9DLAC6H" TargetMode="External"/><Relationship Id="rId22" Type="http://schemas.openxmlformats.org/officeDocument/2006/relationships/hyperlink" Target="consultantplus://offline/ref=A6DF8096156859D3FC2CB88D731D18FAC20A025FAAE52642B39EB0C23320CCE549D95AE7312A7F4F0A0E9ELAC2H" TargetMode="External"/><Relationship Id="rId27" Type="http://schemas.openxmlformats.org/officeDocument/2006/relationships/hyperlink" Target="consultantplus://offline/ref=A6DF8096156859D3FC2CB88D731D18FAC20A025FAAEE2A4EB29EB0C23320CCE549D95AE7312A7F4F0A0F9ELAC1H" TargetMode="External"/><Relationship Id="rId30" Type="http://schemas.openxmlformats.org/officeDocument/2006/relationships/hyperlink" Target="consultantplus://offline/ref=A6DF8096156859D3FC2CB88D731D18FAC20A025FAAEE2A4EB29EB0C23320CCE5L4C9H" TargetMode="External"/><Relationship Id="rId35" Type="http://schemas.openxmlformats.org/officeDocument/2006/relationships/hyperlink" Target="consultantplus://offline/ref=A6DF8096156859D3FC2CB88D731D18FAC20A025FAAE5264CB39EB0C23320CCE549D95AE7312A7F4F0A0F9FLAC5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Шишкалова И.В.</dc:creator>
  <cp:lastModifiedBy>Шишкалова И.В.</cp:lastModifiedBy>
  <cp:revision>1</cp:revision>
  <dcterms:created xsi:type="dcterms:W3CDTF">2017-03-13T07:02:00Z</dcterms:created>
  <dcterms:modified xsi:type="dcterms:W3CDTF">2017-03-13T07:02:00Z</dcterms:modified>
</cp:coreProperties>
</file>